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潮州市潮安区人民法院2022年公开招聘</w:t>
      </w:r>
    </w:p>
    <w:p>
      <w:pPr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合同制书记员考试总成绩公告</w:t>
      </w:r>
    </w:p>
    <w:p>
      <w:pPr>
        <w:rPr>
          <w:kern w:val="0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根据《潮州市潮安区人民法院关于2022年公开招聘合同制书记员的工作方案》，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本院2022年公开招聘合同制书记员面试工作于2022年8月6日举行，现将面试结束后的考试总成绩（考试总成绩=笔试成绩×50%+面试成绩×50%）按高低顺序公布如下（详见附件）。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相关规定，在考试总成绩合格的考生中，按总成绩高低的顺序等额确定职位体检人员名单。本次招聘考试总成绩保留2年，自成绩公布之日起计算。在成绩保留期内，出现合同制书记员岗位人员空缺的，可在考试总成绩合格人员范围内，按考试总成绩由高到低的顺序依次递补聘用人员，请入围体检的考生注意关注潮州市潮安区人民法院官网信息，保持电话联络畅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附件：《潮州市潮安区人民法院2022年公开招聘合同制书记员考试总成绩》</w:t>
      </w:r>
    </w:p>
    <w:p>
      <w:pPr>
        <w:spacing w:line="560" w:lineRule="exact"/>
        <w:rPr>
          <w:kern w:val="0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潮州市潮安区人民法院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2022年8月8日</w:t>
      </w:r>
    </w:p>
    <w:bookmarkEnd w:id="0"/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潮州市潮安区人民法院2022年公开招聘合同制书记员考试总成绩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kern w:val="0"/>
          <w:sz w:val="40"/>
          <w:szCs w:val="40"/>
        </w:rPr>
      </w:pPr>
    </w:p>
    <w:tbl>
      <w:tblPr>
        <w:tblStyle w:val="7"/>
        <w:tblW w:w="14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206"/>
        <w:gridCol w:w="1302"/>
        <w:gridCol w:w="871"/>
        <w:gridCol w:w="1022"/>
        <w:gridCol w:w="1112"/>
        <w:gridCol w:w="1023"/>
        <w:gridCol w:w="1229"/>
        <w:gridCol w:w="1229"/>
        <w:gridCol w:w="110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报考职位</w:t>
            </w:r>
          </w:p>
        </w:tc>
        <w:tc>
          <w:tcPr>
            <w:tcW w:w="22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准考证号</w:t>
            </w:r>
          </w:p>
        </w:tc>
        <w:tc>
          <w:tcPr>
            <w:tcW w:w="130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性别</w:t>
            </w:r>
          </w:p>
        </w:tc>
        <w:tc>
          <w:tcPr>
            <w:tcW w:w="102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笔试成绩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面试成绩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笔试*0.5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面试*0.5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总成绩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排名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202201073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许晗林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81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89.5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40.5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44.75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85.25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202201030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丁银莹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82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79.9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41.0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39.95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80.95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202201009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刘科森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男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74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85.7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37.0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42.85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79.85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202201087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陈蔓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65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94.0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32.5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47.00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79.50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202201056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陈泽敏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68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90.4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34.0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45.20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79.20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202201034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陈钰涵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70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85.7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35.0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42.85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77.85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6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202201031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林秀如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73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82.4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36.5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41.20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77.70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202201029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吴梓佳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65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86.8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32.5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43.40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75.90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202201020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黄前驹</w:t>
            </w:r>
          </w:p>
        </w:tc>
        <w:tc>
          <w:tcPr>
            <w:tcW w:w="8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男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68</w:t>
            </w: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81.8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34.0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40.90</w:t>
            </w: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74.90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9</w:t>
            </w:r>
          </w:p>
        </w:tc>
        <w:tc>
          <w:tcPr>
            <w:tcW w:w="1615" w:type="dxa"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否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770"/>
        </w:tabs>
        <w:jc w:val="left"/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46B168F"/>
    <w:rsid w:val="001930C2"/>
    <w:rsid w:val="00221F4C"/>
    <w:rsid w:val="00277EE6"/>
    <w:rsid w:val="00746677"/>
    <w:rsid w:val="009E6380"/>
    <w:rsid w:val="00BD3759"/>
    <w:rsid w:val="00CC4DA4"/>
    <w:rsid w:val="00E40B0A"/>
    <w:rsid w:val="00F45655"/>
    <w:rsid w:val="00F736F8"/>
    <w:rsid w:val="046B168F"/>
    <w:rsid w:val="22CB082B"/>
    <w:rsid w:val="429B44C9"/>
    <w:rsid w:val="5F4D71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2021-11-08T01:17:00Z</dcterms:created>
  <dc:creator>哆哆</dc:creator>
  <cp:lastModifiedBy>Administrator</cp:lastModifiedBy>
  <cp:lastPrinted>2022-08-06T05:08:00Z</cp:lastPrinted>
  <dcterms:modified xsi:type="dcterms:W3CDTF">2022-08-08T01:44:12Z</dcterms:modified>
  <dc:title>潮州市潮安区人民法院2022年公开招聘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87874946E8DB4D0BBA11364CC9F88E82</vt:lpwstr>
  </property>
</Properties>
</file>